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C7" w:rsidRPr="007460B9" w:rsidRDefault="004A21C7" w:rsidP="004A21C7">
      <w:pPr>
        <w:pStyle w:val="Titre1"/>
        <w:rPr>
          <w:rFonts w:eastAsia="Calibri"/>
          <w:szCs w:val="20"/>
        </w:rPr>
      </w:pPr>
      <w:bookmarkStart w:id="0" w:name="_Toc511804225"/>
      <w:bookmarkStart w:id="1" w:name="_GoBack"/>
      <w:r>
        <w:t xml:space="preserve">Art. </w:t>
      </w:r>
      <w:r w:rsidR="00BB63A5">
        <w:t>28</w:t>
      </w:r>
      <w:r>
        <w:tab/>
      </w:r>
      <w:r w:rsidRPr="007460B9">
        <w:t>Zones de servitude «urbanisation»</w:t>
      </w:r>
      <w:bookmarkEnd w:id="0"/>
    </w:p>
    <w:p w:rsidR="004A21C7" w:rsidRDefault="004A21C7" w:rsidP="004A21C7">
      <w:r w:rsidRPr="003C2278">
        <w:t xml:space="preserve">Les zones de servitude «urbanisation»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4A21C7" w:rsidRPr="00432D82" w:rsidRDefault="004A21C7" w:rsidP="004A21C7">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que indiquées par une ou plusieurs servitudes dans la partie graphique du PAG.</w:t>
      </w:r>
    </w:p>
    <w:p w:rsidR="004A21C7" w:rsidRPr="00DC4CDA" w:rsidRDefault="004A21C7" w:rsidP="004A21C7">
      <w:pPr>
        <w:rPr>
          <w:lang w:val="fr-CH"/>
        </w:rPr>
      </w:pPr>
      <w:r w:rsidRPr="00CC3218">
        <w:rPr>
          <w:lang w:val="fr-CH"/>
        </w:rPr>
        <w:t>Le plan d’aménagement particulier « nouveau quartier », le concept d’aménagement et/ou le lotissement respectivement le projet de construction doivent préciser les servitudes.</w:t>
      </w:r>
    </w:p>
    <w:p w:rsidR="004A21C7" w:rsidRDefault="004A21C7" w:rsidP="004A21C7">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4A21C7" w:rsidRPr="00033221" w:rsidRDefault="004A21C7" w:rsidP="004A21C7">
      <w:pPr>
        <w:pStyle w:val="Titre4"/>
        <w:rPr>
          <w:szCs w:val="22"/>
        </w:rPr>
      </w:pPr>
      <w:r w:rsidRPr="00661026">
        <w:t>R - Zones de servitude « urbanisation – rétention »</w:t>
      </w:r>
      <w:r w:rsidRPr="00661026">
        <w:rPr>
          <w:szCs w:val="22"/>
        </w:rPr>
        <w:t xml:space="preserve"> </w:t>
      </w:r>
    </w:p>
    <w:p w:rsidR="00F94A51" w:rsidRDefault="00F94A51" w:rsidP="00F94A51">
      <w:pPr>
        <w:ind w:left="709"/>
        <w:rPr>
          <w:rFonts w:cs="Arial"/>
          <w:szCs w:val="20"/>
          <w:lang w:val="fr-FR"/>
        </w:rPr>
      </w:pPr>
      <w:r w:rsidRPr="007939A6">
        <w:rPr>
          <w:rFonts w:cs="Arial"/>
          <w:szCs w:val="20"/>
          <w:lang w:val="fr-FR"/>
        </w:rPr>
        <w:t xml:space="preserve">Les zones de servitude « urbanisation – rétention » visent à réserver les surfaces nécessaires à la rétention des eaux de pluie et de surface. Les </w:t>
      </w:r>
      <w:r>
        <w:rPr>
          <w:rFonts w:cs="Arial"/>
          <w:szCs w:val="20"/>
          <w:lang w:val="fr-FR"/>
        </w:rPr>
        <w:t>espaces</w:t>
      </w:r>
      <w:r w:rsidRPr="007939A6">
        <w:rPr>
          <w:rFonts w:cs="Arial"/>
          <w:szCs w:val="20"/>
          <w:lang w:val="fr-FR"/>
        </w:rPr>
        <w:t xml:space="preserve"> de rétention sont à intégrer harmonieusement dans la topographie et le paysage. Des chemins </w:t>
      </w:r>
      <w:r w:rsidRPr="003A1B6C">
        <w:rPr>
          <w:szCs w:val="20"/>
          <w:lang w:val="fr-CH"/>
        </w:rPr>
        <w:t>dédiés à la mobilité douce</w:t>
      </w:r>
      <w:r w:rsidRPr="007939A6">
        <w:rPr>
          <w:rFonts w:cs="Arial"/>
          <w:szCs w:val="20"/>
          <w:lang w:val="fr-FR"/>
        </w:rPr>
        <w:t xml:space="preserve"> et des aménagements d’agrément y sont autorisés.</w:t>
      </w:r>
    </w:p>
    <w:p w:rsidR="00F94A51" w:rsidRPr="008C16A0" w:rsidRDefault="00F94A51" w:rsidP="00F94A51">
      <w:pPr>
        <w:ind w:left="709"/>
        <w:rPr>
          <w:rFonts w:cs="Arial"/>
          <w:szCs w:val="20"/>
          <w:lang w:val="fr-FR"/>
        </w:rPr>
      </w:pPr>
      <w:r w:rsidRPr="008C16A0">
        <w:t xml:space="preserve">Afin de ne pas prohiber le développement d’un </w:t>
      </w:r>
      <w:r w:rsidRPr="008C16A0">
        <w:rPr>
          <w:lang w:val="fr-CH"/>
        </w:rPr>
        <w:t>plan d’aménagement particulier « nouveau quartier », d’un concept d’aménagement et/ou d’un lotissement respectivement, des légères adaptions de la zone sont permises.</w:t>
      </w:r>
      <w:bookmarkEnd w:id="1"/>
    </w:p>
    <w:sectPr w:rsidR="00F94A51" w:rsidRPr="008C16A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146C0"/>
    <w:rsid w:val="001D562C"/>
    <w:rsid w:val="0021672F"/>
    <w:rsid w:val="003106D1"/>
    <w:rsid w:val="003C0A76"/>
    <w:rsid w:val="004A21C7"/>
    <w:rsid w:val="00776C47"/>
    <w:rsid w:val="007E045D"/>
    <w:rsid w:val="008A2154"/>
    <w:rsid w:val="008B324D"/>
    <w:rsid w:val="00A05EEB"/>
    <w:rsid w:val="00A0781F"/>
    <w:rsid w:val="00BB63A5"/>
    <w:rsid w:val="00C07518"/>
    <w:rsid w:val="00E61F98"/>
    <w:rsid w:val="00EF2BC6"/>
    <w:rsid w:val="00F64068"/>
    <w:rsid w:val="00F94A51"/>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D562C"/>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1D562C"/>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562C"/>
    <w:rPr>
      <w:rFonts w:ascii="Arial" w:eastAsia="Arial" w:hAnsi="Arial" w:cs="Arial"/>
      <w:b/>
      <w:noProof/>
      <w:w w:val="102"/>
      <w:szCs w:val="26"/>
      <w:lang w:val="fr-FR"/>
    </w:rPr>
  </w:style>
  <w:style w:type="character" w:customStyle="1" w:styleId="Titre2Car">
    <w:name w:val="Titre 2 Car"/>
    <w:basedOn w:val="Policepardfaut"/>
    <w:link w:val="Titre2"/>
    <w:uiPriority w:val="9"/>
    <w:rsid w:val="001D562C"/>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1298</Characters>
  <Application>Microsoft Office Word</Application>
  <DocSecurity>0</DocSecurity>
  <Lines>10</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2018-04-19T09:56:00Z</dcterms:created>
  <dcterms:modified xsi:type="dcterms:W3CDTF">2019-12-10T14:36:00Z</dcterms:modified>
</cp:coreProperties>
</file>